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7F" w:rsidRDefault="0074717F" w:rsidP="00BD5A49">
      <w:pPr>
        <w:pStyle w:val="Normalwebb"/>
        <w:rPr>
          <w:rFonts w:ascii="Bahnschrift SemiBold" w:hAnsi="Bahnschrift SemiBold"/>
          <w:color w:val="4472C4" w:themeColor="accent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-1112393</wp:posOffset>
            </wp:positionH>
            <wp:positionV relativeFrom="paragraph">
              <wp:posOffset>-899795</wp:posOffset>
            </wp:positionV>
            <wp:extent cx="7802881" cy="2438400"/>
            <wp:effectExtent l="0" t="0" r="7620" b="0"/>
            <wp:wrapNone/>
            <wp:docPr id="1" name="Bildobjekt 1" descr="Brf Gustavslund | HSB Nordvästra Skå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f Gustavslund | HSB Nordvästra Skå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5121" cy="24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717F" w:rsidRDefault="0074717F" w:rsidP="00BD5A49">
      <w:pPr>
        <w:pStyle w:val="Normalwebb"/>
        <w:rPr>
          <w:rFonts w:ascii="Bahnschrift SemiBold" w:hAnsi="Bahnschrift SemiBold"/>
          <w:color w:val="4472C4" w:themeColor="accent1"/>
          <w:sz w:val="72"/>
          <w:szCs w:val="72"/>
        </w:rPr>
      </w:pPr>
    </w:p>
    <w:p w:rsidR="0074717F" w:rsidRDefault="0074717F" w:rsidP="00BD5A49">
      <w:pPr>
        <w:pStyle w:val="Normalwebb"/>
        <w:rPr>
          <w:rFonts w:ascii="Bahnschrift SemiBold" w:hAnsi="Bahnschrift SemiBold"/>
          <w:color w:val="4472C4" w:themeColor="accent1"/>
          <w:sz w:val="16"/>
          <w:szCs w:val="16"/>
        </w:rPr>
      </w:pPr>
    </w:p>
    <w:p w:rsidR="0074717F" w:rsidRPr="0074717F" w:rsidRDefault="0074717F" w:rsidP="00BD5A49">
      <w:pPr>
        <w:pStyle w:val="Normalwebb"/>
        <w:rPr>
          <w:rFonts w:ascii="Bahnschrift SemiBold" w:hAnsi="Bahnschrift SemiBold"/>
          <w:color w:val="4472C4" w:themeColor="accent1"/>
          <w:sz w:val="16"/>
          <w:szCs w:val="16"/>
        </w:rPr>
      </w:pPr>
      <w:bookmarkStart w:id="0" w:name="_GoBack"/>
      <w:bookmarkEnd w:id="0"/>
    </w:p>
    <w:p w:rsidR="00BD5A49" w:rsidRPr="0074717F" w:rsidRDefault="00BD5A49" w:rsidP="00BD5A49">
      <w:pPr>
        <w:pStyle w:val="Normalwebb"/>
        <w:rPr>
          <w:rFonts w:ascii="Bahnschrift SemiBold" w:hAnsi="Bahnschrift SemiBold"/>
          <w:color w:val="4472C4" w:themeColor="accent1"/>
          <w:sz w:val="72"/>
          <w:szCs w:val="72"/>
        </w:rPr>
      </w:pPr>
      <w:r w:rsidRPr="0074717F">
        <w:rPr>
          <w:rFonts w:ascii="Bahnschrift SemiBold" w:hAnsi="Bahnschrift SemiBold"/>
          <w:color w:val="4472C4" w:themeColor="accent1"/>
          <w:sz w:val="72"/>
          <w:szCs w:val="72"/>
        </w:rPr>
        <w:t>Brf Gustavslund</w:t>
      </w:r>
    </w:p>
    <w:p w:rsidR="00BD5A49" w:rsidRPr="00FE226E" w:rsidRDefault="00BD5A49" w:rsidP="00BD5A49">
      <w:pPr>
        <w:pStyle w:val="Normalwebb"/>
        <w:rPr>
          <w:rFonts w:ascii="Bahnschrift SemiBold" w:hAnsi="Bahnschrift SemiBold"/>
          <w:color w:val="000000"/>
          <w:sz w:val="40"/>
          <w:szCs w:val="40"/>
        </w:rPr>
      </w:pPr>
      <w:r w:rsidRPr="00FE226E">
        <w:rPr>
          <w:rFonts w:ascii="Bahnschrift SemiBold" w:hAnsi="Bahnschrift SemiBold"/>
          <w:color w:val="000000"/>
          <w:sz w:val="40"/>
          <w:szCs w:val="40"/>
        </w:rPr>
        <w:t>Information från styrelsen</w:t>
      </w:r>
    </w:p>
    <w:p w:rsidR="00FE226E" w:rsidRDefault="00FE226E" w:rsidP="00BD5A49">
      <w:pPr>
        <w:pStyle w:val="Normalwebb"/>
        <w:rPr>
          <w:color w:val="000000"/>
          <w:sz w:val="27"/>
          <w:szCs w:val="27"/>
        </w:rPr>
      </w:pPr>
    </w:p>
    <w:p w:rsidR="00BD5A49" w:rsidRPr="0074717F" w:rsidRDefault="00BD5A49" w:rsidP="00BD5A49">
      <w:pPr>
        <w:pStyle w:val="Normalwebb"/>
        <w:rPr>
          <w:b/>
          <w:color w:val="FF0000"/>
          <w:sz w:val="32"/>
          <w:szCs w:val="32"/>
        </w:rPr>
      </w:pPr>
      <w:r w:rsidRPr="0074717F">
        <w:rPr>
          <w:b/>
          <w:color w:val="FF0000"/>
          <w:sz w:val="32"/>
          <w:szCs w:val="32"/>
        </w:rPr>
        <w:t>AVGIFTSHÖJNING 1 OKTOBER 202</w:t>
      </w:r>
      <w:r w:rsidR="00253BD9" w:rsidRPr="0074717F">
        <w:rPr>
          <w:b/>
          <w:color w:val="FF0000"/>
          <w:sz w:val="32"/>
          <w:szCs w:val="32"/>
        </w:rPr>
        <w:t>3</w:t>
      </w:r>
    </w:p>
    <w:p w:rsidR="00FE226E" w:rsidRDefault="00396D85" w:rsidP="00BD5A4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Styrelsen har beslutat </w:t>
      </w:r>
      <w:r w:rsidR="0074717F">
        <w:rPr>
          <w:color w:val="000000"/>
          <w:sz w:val="27"/>
          <w:szCs w:val="27"/>
        </w:rPr>
        <w:t xml:space="preserve">om att </w:t>
      </w:r>
      <w:r>
        <w:rPr>
          <w:color w:val="000000"/>
          <w:sz w:val="27"/>
          <w:szCs w:val="27"/>
        </w:rPr>
        <w:t xml:space="preserve">höja avgiften med 3 % </w:t>
      </w:r>
      <w:r>
        <w:rPr>
          <w:color w:val="000000"/>
          <w:sz w:val="27"/>
          <w:szCs w:val="27"/>
        </w:rPr>
        <w:t xml:space="preserve">från den 1 oktober 2023. </w:t>
      </w:r>
      <w:r>
        <w:rPr>
          <w:color w:val="000000"/>
          <w:sz w:val="27"/>
          <w:szCs w:val="27"/>
        </w:rPr>
        <w:t xml:space="preserve">Föreningen har </w:t>
      </w:r>
      <w:r w:rsidR="0074717F">
        <w:rPr>
          <w:color w:val="000000"/>
          <w:sz w:val="27"/>
          <w:szCs w:val="27"/>
        </w:rPr>
        <w:t xml:space="preserve">framförallt </w:t>
      </w:r>
      <w:r>
        <w:rPr>
          <w:color w:val="000000"/>
          <w:sz w:val="27"/>
          <w:szCs w:val="27"/>
        </w:rPr>
        <w:t>fortsatt stora lån där höjda räntor påverka</w:t>
      </w:r>
      <w:r w:rsidR="00FE226E">
        <w:rPr>
          <w:color w:val="000000"/>
          <w:sz w:val="27"/>
          <w:szCs w:val="27"/>
        </w:rPr>
        <w:t>r</w:t>
      </w:r>
      <w:r>
        <w:rPr>
          <w:color w:val="000000"/>
          <w:sz w:val="27"/>
          <w:szCs w:val="27"/>
        </w:rPr>
        <w:t xml:space="preserve"> föreningens ekonomi. </w:t>
      </w:r>
    </w:p>
    <w:p w:rsidR="00396D85" w:rsidRDefault="00396D85" w:rsidP="00BD5A4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i styrelsen arbetar aktivt för att ha så låga löpande utgifter som möjligt. Även ni som medlemmar åläggs ansvar i att hålla nere föreningens utgifter, såsom att vara sparsam med vattnet, sköta soprummen och hålla efter våra gemensamma ytor</w:t>
      </w:r>
      <w:r w:rsidR="00FE226E">
        <w:rPr>
          <w:color w:val="000000"/>
          <w:sz w:val="27"/>
          <w:szCs w:val="27"/>
        </w:rPr>
        <w:t xml:space="preserve">, </w:t>
      </w:r>
      <w:r w:rsidR="0074717F">
        <w:rPr>
          <w:color w:val="000000"/>
          <w:sz w:val="27"/>
          <w:szCs w:val="27"/>
        </w:rPr>
        <w:t>r</w:t>
      </w:r>
      <w:r w:rsidR="00FE226E">
        <w:rPr>
          <w:color w:val="000000"/>
          <w:sz w:val="27"/>
          <w:szCs w:val="27"/>
        </w:rPr>
        <w:t>ensa undan blöta löv vid fasaderna, med mera. Det behövs gemensamma krafter för att försöka hålla nere avgiften så mycket det går.</w:t>
      </w:r>
    </w:p>
    <w:p w:rsidR="00396D85" w:rsidRDefault="00396D85" w:rsidP="00BD5A4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Styrelsen har avvägt att visst underhåll kan skötas av oss boende själva, såsom att rensa hängrännor och stuprör. I och med det slipper vi betala en firma för att utföra detta. Mer information om rensning av hängrännorna kommer inom kort.</w:t>
      </w:r>
    </w:p>
    <w:p w:rsidR="00FE226E" w:rsidRDefault="00FE226E" w:rsidP="00BD5A49">
      <w:pPr>
        <w:pStyle w:val="Normalwebb"/>
        <w:rPr>
          <w:color w:val="4472C4" w:themeColor="accent1"/>
          <w:sz w:val="27"/>
          <w:szCs w:val="27"/>
        </w:rPr>
      </w:pPr>
      <w:r>
        <w:rPr>
          <w:color w:val="000000"/>
          <w:sz w:val="27"/>
          <w:szCs w:val="27"/>
        </w:rPr>
        <w:t xml:space="preserve">Har ni annat ni tänker på som skulle bidra till minskade utgifter för föreningen? Hör gärna av er till vår mejl: </w:t>
      </w:r>
      <w:hyperlink r:id="rId5" w:history="1">
        <w:r w:rsidRPr="00FD4EF9">
          <w:rPr>
            <w:rStyle w:val="Hyperlnk"/>
            <w:sz w:val="27"/>
            <w:szCs w:val="27"/>
          </w:rPr>
          <w:t>gustavslund@hsbbrfwebb.se</w:t>
        </w:r>
      </w:hyperlink>
    </w:p>
    <w:p w:rsidR="0074717F" w:rsidRDefault="0074717F" w:rsidP="00BD5A49">
      <w:pPr>
        <w:pStyle w:val="Normalwebb"/>
        <w:rPr>
          <w:color w:val="000000"/>
          <w:sz w:val="32"/>
          <w:szCs w:val="32"/>
        </w:rPr>
      </w:pPr>
    </w:p>
    <w:p w:rsidR="00FE226E" w:rsidRPr="0074717F" w:rsidRDefault="0074717F" w:rsidP="00BD5A49">
      <w:pPr>
        <w:pStyle w:val="Normalwebb"/>
        <w:rPr>
          <w:b/>
          <w:color w:val="000000"/>
          <w:sz w:val="32"/>
          <w:szCs w:val="32"/>
        </w:rPr>
      </w:pPr>
      <w:r w:rsidRPr="0074717F">
        <w:rPr>
          <w:b/>
          <w:color w:val="000000"/>
          <w:sz w:val="32"/>
          <w:szCs w:val="32"/>
        </w:rPr>
        <w:t>Med vänliga hälsningar</w:t>
      </w:r>
    </w:p>
    <w:p w:rsidR="0074717F" w:rsidRPr="0074717F" w:rsidRDefault="0074717F" w:rsidP="00BD5A49">
      <w:pPr>
        <w:pStyle w:val="Normalwebb"/>
        <w:rPr>
          <w:b/>
          <w:i/>
          <w:color w:val="000000"/>
          <w:sz w:val="32"/>
          <w:szCs w:val="32"/>
        </w:rPr>
      </w:pPr>
      <w:r w:rsidRPr="0074717F">
        <w:rPr>
          <w:b/>
          <w:i/>
          <w:color w:val="000000"/>
          <w:sz w:val="32"/>
          <w:szCs w:val="32"/>
        </w:rPr>
        <w:t>Styrelsen</w:t>
      </w:r>
    </w:p>
    <w:p w:rsidR="00A779D9" w:rsidRDefault="0074717F"/>
    <w:sectPr w:rsidR="00A77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49"/>
    <w:rsid w:val="0016532E"/>
    <w:rsid w:val="00253BD9"/>
    <w:rsid w:val="00396D85"/>
    <w:rsid w:val="006D729F"/>
    <w:rsid w:val="0074717F"/>
    <w:rsid w:val="00BD5A49"/>
    <w:rsid w:val="00CE6F5A"/>
    <w:rsid w:val="00E8453B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1B44"/>
  <w15:chartTrackingRefBased/>
  <w15:docId w15:val="{3D196E6C-5402-4181-B400-A42D3E8E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D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FE226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2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stavslund@hsbbrfwebb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Gullberg Marie-Louise - VOF</dc:creator>
  <cp:keywords/>
  <dc:description/>
  <cp:lastModifiedBy>Gullberg Marie-Louise - VOF</cp:lastModifiedBy>
  <cp:revision>1</cp:revision>
  <dcterms:created xsi:type="dcterms:W3CDTF">2023-08-29T10:54:00Z</dcterms:created>
  <dcterms:modified xsi:type="dcterms:W3CDTF">2023-08-29T13:32:00Z</dcterms:modified>
</cp:coreProperties>
</file>